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B1" w:rsidRPr="0048127C" w:rsidRDefault="004C3A29">
      <w:pPr>
        <w:spacing w:afterLines="50" w:after="156"/>
        <w:jc w:val="left"/>
        <w:rPr>
          <w:rFonts w:ascii="黑体" w:eastAsia="黑体" w:hAnsi="黑体" w:cs="仿宋"/>
          <w:sz w:val="32"/>
          <w:szCs w:val="32"/>
        </w:rPr>
      </w:pPr>
      <w:r w:rsidRPr="0048127C">
        <w:rPr>
          <w:rFonts w:ascii="黑体" w:eastAsia="黑体" w:hAnsi="黑体" w:cs="仿宋" w:hint="eastAsia"/>
          <w:sz w:val="32"/>
          <w:szCs w:val="32"/>
        </w:rPr>
        <w:t>附件</w:t>
      </w:r>
      <w:r w:rsidR="0048127C" w:rsidRPr="0048127C">
        <w:rPr>
          <w:rFonts w:ascii="黑体" w:eastAsia="黑体" w:hAnsi="黑体" w:cs="仿宋"/>
          <w:sz w:val="32"/>
          <w:szCs w:val="32"/>
        </w:rPr>
        <w:t>5</w:t>
      </w:r>
      <w:r w:rsidRPr="0048127C">
        <w:rPr>
          <w:rFonts w:ascii="黑体" w:eastAsia="黑体" w:hAnsi="黑体" w:cs="仿宋" w:hint="eastAsia"/>
          <w:sz w:val="32"/>
          <w:szCs w:val="32"/>
        </w:rPr>
        <w:t>：</w:t>
      </w:r>
    </w:p>
    <w:p w:rsidR="007956B1" w:rsidRDefault="004C3A29">
      <w:pPr>
        <w:spacing w:afterLines="50" w:after="156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方正小标宋简体" w:hAnsi="Times New Roman" w:hint="eastAsia"/>
          <w:sz w:val="36"/>
        </w:rPr>
        <w:t>“战疫先锋”志愿者（第</w:t>
      </w:r>
      <w:r>
        <w:rPr>
          <w:rFonts w:ascii="Times New Roman" w:eastAsia="方正小标宋简体" w:hAnsi="Times New Roman" w:hint="eastAsia"/>
          <w:sz w:val="36"/>
        </w:rPr>
        <w:t>四</w:t>
      </w:r>
      <w:r>
        <w:rPr>
          <w:rFonts w:ascii="Times New Roman" w:eastAsia="方正小标宋简体" w:hAnsi="Times New Roman" w:hint="eastAsia"/>
          <w:sz w:val="36"/>
        </w:rPr>
        <w:t>批）申报表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1843"/>
        <w:gridCol w:w="1455"/>
        <w:gridCol w:w="1481"/>
        <w:gridCol w:w="1883"/>
      </w:tblGrid>
      <w:tr w:rsidR="007956B1">
        <w:trPr>
          <w:cantSplit/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姓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性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shd w:val="clear" w:color="auto" w:fill="auto"/>
            <w:textDirection w:val="tbRlV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（照片）</w:t>
            </w: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籍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贯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学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学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历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学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民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黑体" w:hint="eastAsia"/>
                <w:sz w:val="28"/>
                <w:szCs w:val="28"/>
              </w:rPr>
              <w:t>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所属团支部（或班级）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志愿服务单位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956B1" w:rsidRDefault="007956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志愿服务类型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956B1" w:rsidRDefault="004C3A29">
            <w:pPr>
              <w:jc w:val="left"/>
              <w:rPr>
                <w:rFonts w:ascii="仿宋_GB2312" w:eastAsia="仿宋" w:hAnsi="仿宋"/>
                <w:b/>
                <w:bCs/>
                <w:sz w:val="15"/>
                <w:szCs w:val="15"/>
              </w:rPr>
            </w:pPr>
            <w:r>
              <w:rPr>
                <w:rFonts w:ascii="仿宋_GB2312" w:eastAsia="仿宋" w:hAnsi="仿宋" w:hint="eastAsia"/>
                <w:b/>
                <w:bCs/>
                <w:sz w:val="15"/>
                <w:szCs w:val="15"/>
              </w:rPr>
              <w:t>（注：请将符合本人志愿服务的相应类型选项加粗）</w:t>
            </w:r>
          </w:p>
          <w:p w:rsidR="007956B1" w:rsidRDefault="004C3A29">
            <w:pPr>
              <w:jc w:val="left"/>
              <w:rPr>
                <w:rFonts w:ascii="仿宋_GB2312" w:eastAsia="仿宋" w:hAnsi="仿宋"/>
                <w:sz w:val="22"/>
                <w:szCs w:val="24"/>
              </w:rPr>
            </w:pPr>
            <w:r>
              <w:rPr>
                <w:rFonts w:ascii="仿宋_GB2312" w:eastAsia="仿宋" w:hAnsi="仿宋"/>
                <w:sz w:val="22"/>
                <w:szCs w:val="24"/>
              </w:rPr>
              <w:t>A</w:t>
            </w:r>
            <w:r>
              <w:rPr>
                <w:rFonts w:ascii="仿宋_GB2312" w:eastAsia="仿宋" w:hAnsi="仿宋"/>
                <w:sz w:val="22"/>
                <w:szCs w:val="24"/>
              </w:rPr>
              <w:t>：社区（村）常态化疫情防控；</w:t>
            </w:r>
            <w:r>
              <w:rPr>
                <w:rFonts w:ascii="仿宋_GB2312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_GB2312" w:eastAsia="仿宋" w:hAnsi="仿宋"/>
                <w:sz w:val="22"/>
                <w:szCs w:val="24"/>
              </w:rPr>
              <w:t>B</w:t>
            </w:r>
            <w:r>
              <w:rPr>
                <w:rFonts w:ascii="仿宋_GB2312" w:eastAsia="仿宋" w:hAnsi="仿宋"/>
                <w:sz w:val="22"/>
                <w:szCs w:val="24"/>
              </w:rPr>
              <w:t>：线上志愿服务；</w:t>
            </w:r>
          </w:p>
          <w:p w:rsidR="007956B1" w:rsidRDefault="004C3A2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" w:hAnsi="仿宋"/>
                <w:sz w:val="22"/>
                <w:szCs w:val="24"/>
              </w:rPr>
              <w:t>C</w:t>
            </w:r>
            <w:r>
              <w:rPr>
                <w:rFonts w:ascii="仿宋_GB2312" w:eastAsia="仿宋" w:hAnsi="仿宋"/>
                <w:sz w:val="22"/>
                <w:szCs w:val="24"/>
              </w:rPr>
              <w:t>：协助学校或学院相关防疫工作</w:t>
            </w:r>
            <w:r>
              <w:rPr>
                <w:rFonts w:ascii="仿宋_GB2312" w:eastAsia="仿宋" w:hAnsi="仿宋"/>
                <w:sz w:val="22"/>
                <w:szCs w:val="24"/>
              </w:rPr>
              <w:t xml:space="preserve"> </w:t>
            </w:r>
            <w:r>
              <w:rPr>
                <w:rFonts w:ascii="仿宋_GB2312" w:eastAsia="仿宋" w:hAnsi="仿宋"/>
                <w:sz w:val="22"/>
                <w:szCs w:val="24"/>
              </w:rPr>
              <w:t>；</w:t>
            </w:r>
            <w:r>
              <w:rPr>
                <w:rFonts w:ascii="仿宋_GB2312" w:eastAsia="仿宋" w:hAnsi="仿宋"/>
                <w:sz w:val="22"/>
                <w:szCs w:val="24"/>
              </w:rPr>
              <w:t xml:space="preserve"> D</w:t>
            </w:r>
            <w:r>
              <w:rPr>
                <w:rFonts w:ascii="仿宋_GB2312" w:eastAsia="仿宋" w:hAnsi="仿宋"/>
                <w:sz w:val="22"/>
                <w:szCs w:val="24"/>
              </w:rPr>
              <w:t>：</w:t>
            </w:r>
            <w:r>
              <w:rPr>
                <w:rFonts w:ascii="仿宋_GB2312" w:eastAsia="仿宋" w:hAnsi="仿宋" w:hint="eastAsia"/>
                <w:sz w:val="22"/>
                <w:szCs w:val="24"/>
              </w:rPr>
              <w:t>其他：</w:t>
            </w:r>
            <w:r>
              <w:rPr>
                <w:rFonts w:ascii="仿宋_GB2312" w:eastAsia="仿宋" w:hAnsi="仿宋" w:hint="eastAsia"/>
                <w:sz w:val="22"/>
                <w:szCs w:val="24"/>
                <w:u w:val="single"/>
              </w:rPr>
              <w:t xml:space="preserve">                 </w:t>
            </w:r>
          </w:p>
        </w:tc>
      </w:tr>
      <w:tr w:rsidR="007956B1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" w:hAnsi="黑体" w:hint="eastAsia"/>
                <w:sz w:val="28"/>
                <w:szCs w:val="28"/>
              </w:rPr>
              <w:t>志愿服务时间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日至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日</w:t>
            </w:r>
          </w:p>
        </w:tc>
      </w:tr>
      <w:tr w:rsidR="007956B1">
        <w:trPr>
          <w:cantSplit/>
          <w:trHeight w:val="3818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主要事迹</w:t>
            </w:r>
          </w:p>
        </w:tc>
        <w:tc>
          <w:tcPr>
            <w:tcW w:w="7795" w:type="dxa"/>
            <w:gridSpan w:val="5"/>
            <w:shd w:val="clear" w:color="auto" w:fill="auto"/>
            <w:vAlign w:val="bottom"/>
          </w:tcPr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7956B1">
            <w:pPr>
              <w:jc w:val="left"/>
              <w:rPr>
                <w:rFonts w:ascii="仿宋_GB2312" w:eastAsia="仿宋" w:hAnsi="仿宋"/>
                <w:bCs/>
                <w:sz w:val="22"/>
                <w:szCs w:val="15"/>
              </w:rPr>
            </w:pPr>
          </w:p>
          <w:p w:rsidR="007956B1" w:rsidRDefault="004C3A29">
            <w:pPr>
              <w:jc w:val="left"/>
              <w:rPr>
                <w:rFonts w:ascii="仿宋_GB2312" w:eastAsia="仿宋_GB2312" w:hAnsi="仿宋"/>
                <w:bCs/>
                <w:sz w:val="15"/>
                <w:szCs w:val="15"/>
              </w:rPr>
            </w:pPr>
            <w:r>
              <w:rPr>
                <w:rFonts w:ascii="仿宋_GB2312" w:eastAsia="仿宋" w:hAnsi="仿宋" w:hint="eastAsia"/>
                <w:bCs/>
                <w:sz w:val="22"/>
                <w:szCs w:val="15"/>
              </w:rPr>
              <w:t>（注：请对相关志愿服务事迹进行简介，尽可能提供相关工作照片、视频等辅助材料，可单独附页）</w:t>
            </w:r>
          </w:p>
        </w:tc>
      </w:tr>
      <w:tr w:rsidR="007956B1">
        <w:trPr>
          <w:cantSplit/>
          <w:trHeight w:val="3566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lastRenderedPageBreak/>
              <w:t>服务单位开具的证明</w:t>
            </w:r>
          </w:p>
        </w:tc>
        <w:tc>
          <w:tcPr>
            <w:tcW w:w="7795" w:type="dxa"/>
            <w:gridSpan w:val="5"/>
            <w:shd w:val="clear" w:color="auto" w:fill="auto"/>
            <w:vAlign w:val="bottom"/>
          </w:tcPr>
          <w:p w:rsidR="007956B1" w:rsidRDefault="007956B1">
            <w:pPr>
              <w:jc w:val="left"/>
              <w:rPr>
                <w:rFonts w:ascii="仿宋_GB2312" w:eastAsia="仿宋_GB2312" w:hAnsi="仿宋"/>
                <w:bCs/>
                <w:sz w:val="15"/>
                <w:szCs w:val="15"/>
              </w:rPr>
            </w:pPr>
          </w:p>
        </w:tc>
      </w:tr>
      <w:tr w:rsidR="007956B1">
        <w:trPr>
          <w:cantSplit/>
          <w:trHeight w:val="3960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7956B1" w:rsidRDefault="004C3A2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学院推荐意见</w:t>
            </w:r>
          </w:p>
        </w:tc>
        <w:tc>
          <w:tcPr>
            <w:tcW w:w="7795" w:type="dxa"/>
            <w:gridSpan w:val="5"/>
            <w:shd w:val="clear" w:color="auto" w:fill="auto"/>
            <w:vAlign w:val="bottom"/>
          </w:tcPr>
          <w:p w:rsidR="007956B1" w:rsidRDefault="004C3A29">
            <w:pPr>
              <w:jc w:val="right"/>
              <w:rPr>
                <w:rFonts w:ascii="仿宋_GB2312" w:eastAsia="仿宋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（盖章）</w:t>
            </w:r>
          </w:p>
          <w:p w:rsidR="007956B1" w:rsidRDefault="004C3A29">
            <w:pPr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:rsidR="007956B1" w:rsidRDefault="007956B1">
      <w:pPr>
        <w:rPr>
          <w:rFonts w:ascii="Times New Roman" w:eastAsia="仿宋" w:hAnsi="Times New Roman"/>
          <w:color w:val="000000"/>
          <w:sz w:val="24"/>
        </w:rPr>
      </w:pPr>
    </w:p>
    <w:p w:rsidR="007956B1" w:rsidRDefault="004C3A29">
      <w:pPr>
        <w:rPr>
          <w:rFonts w:ascii="Times New Roman" w:eastAsia="仿宋" w:hAnsi="Times New Roman"/>
          <w:b/>
          <w:color w:val="000000"/>
          <w:sz w:val="24"/>
        </w:rPr>
      </w:pPr>
      <w:r>
        <w:rPr>
          <w:rFonts w:ascii="Times New Roman" w:eastAsia="仿宋" w:hAnsi="Times New Roman" w:hint="eastAsia"/>
          <w:b/>
          <w:color w:val="000000"/>
          <w:sz w:val="24"/>
        </w:rPr>
        <w:t>注：</w:t>
      </w:r>
    </w:p>
    <w:p w:rsidR="007956B1" w:rsidRDefault="004C3A29">
      <w:pPr>
        <w:ind w:firstLineChars="175" w:firstLine="420"/>
        <w:rPr>
          <w:rFonts w:ascii="Times New Roman" w:eastAsia="仿宋" w:hAnsi="Times New Roman"/>
          <w:color w:val="000000"/>
          <w:sz w:val="24"/>
        </w:rPr>
      </w:pPr>
      <w:r>
        <w:rPr>
          <w:rFonts w:ascii="Times New Roman" w:eastAsia="仿宋" w:hAnsi="Times New Roman" w:hint="eastAsia"/>
          <w:color w:val="000000"/>
          <w:sz w:val="24"/>
        </w:rPr>
        <w:t>1</w:t>
      </w:r>
      <w:r>
        <w:rPr>
          <w:rFonts w:ascii="Times New Roman" w:eastAsia="仿宋" w:hAnsi="Times New Roman" w:hint="eastAsia"/>
          <w:color w:val="000000"/>
          <w:sz w:val="24"/>
        </w:rPr>
        <w:t>．志愿服务证明可在表中填写，也可另附相关证明材料；</w:t>
      </w:r>
    </w:p>
    <w:p w:rsidR="007956B1" w:rsidRDefault="004C3A29">
      <w:pPr>
        <w:ind w:left="420"/>
        <w:rPr>
          <w:rFonts w:ascii="Times New Roman" w:eastAsia="仿宋" w:hAnsi="Times New Roman"/>
          <w:color w:val="000000"/>
          <w:sz w:val="24"/>
        </w:rPr>
      </w:pPr>
      <w:r>
        <w:rPr>
          <w:rFonts w:ascii="Times New Roman" w:eastAsia="仿宋" w:hAnsi="Times New Roman" w:hint="eastAsia"/>
          <w:color w:val="000000"/>
          <w:sz w:val="24"/>
        </w:rPr>
        <w:t>2</w:t>
      </w:r>
      <w:r>
        <w:rPr>
          <w:rFonts w:ascii="Times New Roman" w:eastAsia="仿宋" w:hAnsi="Times New Roman" w:hint="eastAsia"/>
          <w:color w:val="000000"/>
          <w:sz w:val="24"/>
        </w:rPr>
        <w:t>．参评学生需保证相关志愿服务事迹与证明材料真实有效，一旦发现造假行为，将给予严厉处分。</w:t>
      </w:r>
    </w:p>
    <w:p w:rsidR="0048127C" w:rsidRDefault="0048127C">
      <w:pPr>
        <w:ind w:left="420"/>
        <w:rPr>
          <w:rFonts w:ascii="Times New Roman" w:eastAsia="仿宋" w:hAnsi="Times New Roman"/>
          <w:color w:val="000000"/>
          <w:sz w:val="24"/>
        </w:rPr>
      </w:pPr>
    </w:p>
    <w:p w:rsidR="007956B1" w:rsidRDefault="007956B1">
      <w:pPr>
        <w:spacing w:line="480" w:lineRule="exact"/>
        <w:ind w:firstLineChars="196" w:firstLine="470"/>
        <w:jc w:val="left"/>
        <w:rPr>
          <w:rFonts w:ascii="仿宋_GB2312" w:eastAsia="仿宋" w:hAnsi="Times New Roman"/>
          <w:sz w:val="24"/>
          <w:szCs w:val="30"/>
        </w:rPr>
      </w:pPr>
      <w:bookmarkStart w:id="0" w:name="_GoBack"/>
      <w:bookmarkEnd w:id="0"/>
    </w:p>
    <w:sectPr w:rsidR="007956B1" w:rsidSect="0048127C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29" w:rsidRDefault="004C3A29">
      <w:r>
        <w:separator/>
      </w:r>
    </w:p>
  </w:endnote>
  <w:endnote w:type="continuationSeparator" w:id="0">
    <w:p w:rsidR="004C3A29" w:rsidRDefault="004C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340101C-44D3-4489-8B0E-DFA4FDC52FF9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53E3A83-49DF-48AD-8188-578A0DDCB83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7B6C48-846D-45EB-964F-24EC578212BD}"/>
    <w:embedBold r:id="rId4" w:subsetted="1" w:fontKey="{9E6E0F52-B7F9-4EED-9FAF-E218996ACCE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5" w:subsetted="1" w:fontKey="{C6C498C8-829A-44A7-A6D9-F0AECFF32F8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085CA6BE-C64B-46B4-A01E-D1487E6639D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89236"/>
    </w:sdtPr>
    <w:sdtEndPr/>
    <w:sdtContent>
      <w:p w:rsidR="007956B1" w:rsidRDefault="004C3A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:rsidR="007956B1" w:rsidRDefault="007956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29" w:rsidRDefault="004C3A29">
      <w:r>
        <w:separator/>
      </w:r>
    </w:p>
  </w:footnote>
  <w:footnote w:type="continuationSeparator" w:id="0">
    <w:p w:rsidR="004C3A29" w:rsidRDefault="004C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7956B1"/>
    <w:rsid w:val="ED11F49A"/>
    <w:rsid w:val="0048127C"/>
    <w:rsid w:val="004C3A29"/>
    <w:rsid w:val="007956B1"/>
    <w:rsid w:val="25BF0A04"/>
    <w:rsid w:val="300C7328"/>
    <w:rsid w:val="30A02B6F"/>
    <w:rsid w:val="3A092B2A"/>
    <w:rsid w:val="44F07A1D"/>
    <w:rsid w:val="481656A4"/>
    <w:rsid w:val="483416BA"/>
    <w:rsid w:val="48653E6D"/>
    <w:rsid w:val="49553376"/>
    <w:rsid w:val="5EAE5A4A"/>
    <w:rsid w:val="62A63412"/>
    <w:rsid w:val="701632CF"/>
    <w:rsid w:val="72565845"/>
    <w:rsid w:val="7D7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797D9"/>
  <w15:docId w15:val="{5EC2CF4F-63D2-4B4D-A8D5-98A408D8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EE4F-E29E-4D24-8BBD-DDCC563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校团委组织部</dc:creator>
  <cp:lastModifiedBy>王英杰</cp:lastModifiedBy>
  <cp:revision>4</cp:revision>
  <cp:lastPrinted>2023-04-17T10:31:00Z</cp:lastPrinted>
  <dcterms:created xsi:type="dcterms:W3CDTF">2022-05-18T11:45:00Z</dcterms:created>
  <dcterms:modified xsi:type="dcterms:W3CDTF">2023-04-27T01:26:00Z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D6A82E4C2D59AC3FEF5B3664E5AAF3AE_32</vt:lpwstr>
  </property>
  <property fmtid="{D5CDD505-2E9C-101B-9397-08002B2CF9AE}" pid="3" name="KSOProductBuildVer">
    <vt:lpwstr>2052-11.1.0.14036</vt:lpwstr>
  </property>
</Properties>
</file>